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8679" w14:textId="77777777" w:rsidR="000A7F3B" w:rsidRPr="001A5647" w:rsidRDefault="00CB66C4" w:rsidP="00D77DD4">
      <w:pPr>
        <w:jc w:val="center"/>
        <w:rPr>
          <w:rFonts w:ascii="Georgia" w:hAnsi="Georgia" w:cstheme="minorHAnsi"/>
          <w:b/>
        </w:rPr>
      </w:pPr>
      <w:r w:rsidRPr="001A5647">
        <w:rPr>
          <w:rFonts w:ascii="Georgia" w:hAnsi="Georgia" w:cstheme="minorHAnsi"/>
          <w:b/>
        </w:rPr>
        <w:t>Mobile Phone Policy</w:t>
      </w:r>
    </w:p>
    <w:p w14:paraId="60FFA9FB" w14:textId="77777777" w:rsidR="000A7F3B" w:rsidRPr="001A5647" w:rsidRDefault="000A7F3B" w:rsidP="00D77DD4">
      <w:pPr>
        <w:spacing w:after="120" w:line="249" w:lineRule="exact"/>
        <w:jc w:val="center"/>
        <w:rPr>
          <w:rFonts w:ascii="Georgia" w:hAnsi="Georgia" w:cstheme="minorHAnsi"/>
          <w:b/>
        </w:rPr>
      </w:pPr>
      <w:r w:rsidRPr="001A5647">
        <w:rPr>
          <w:rFonts w:ascii="Georgia" w:hAnsi="Georgia" w:cstheme="minorHAnsi"/>
          <w:b/>
        </w:rPr>
        <w:t>This Policy should be read in conjunction with the Safeguarding Children Policy</w:t>
      </w:r>
    </w:p>
    <w:p w14:paraId="4B28F86C" w14:textId="77777777" w:rsidR="001055C4" w:rsidRPr="001A5647" w:rsidRDefault="001055C4" w:rsidP="001055C4">
      <w:pPr>
        <w:pStyle w:val="ListParagraph"/>
        <w:ind w:left="1440"/>
        <w:rPr>
          <w:rFonts w:ascii="Georgia" w:hAnsi="Georgia" w:cs="Arial"/>
        </w:rPr>
      </w:pPr>
    </w:p>
    <w:p w14:paraId="7DCF12D5" w14:textId="1021AC94" w:rsidR="001055C4" w:rsidRPr="001A5647" w:rsidRDefault="001055C4" w:rsidP="001055C4">
      <w:pPr>
        <w:pStyle w:val="ListParagraph"/>
        <w:numPr>
          <w:ilvl w:val="0"/>
          <w:numId w:val="15"/>
        </w:numPr>
        <w:ind w:left="709"/>
        <w:jc w:val="both"/>
        <w:rPr>
          <w:rFonts w:ascii="Georgia" w:hAnsi="Georgia" w:cstheme="minorHAnsi"/>
          <w:sz w:val="22"/>
          <w:szCs w:val="22"/>
        </w:rPr>
      </w:pPr>
      <w:r w:rsidRPr="001A5647">
        <w:rPr>
          <w:rFonts w:ascii="Georgia" w:hAnsi="Georgia" w:cstheme="minorHAnsi"/>
          <w:sz w:val="22"/>
          <w:szCs w:val="22"/>
        </w:rPr>
        <w:t xml:space="preserve">Preschool does not have a landline and mobile phones are </w:t>
      </w:r>
      <w:r w:rsidR="001A5647">
        <w:rPr>
          <w:rFonts w:ascii="Georgia" w:hAnsi="Georgia" w:cstheme="minorHAnsi"/>
          <w:sz w:val="22"/>
          <w:szCs w:val="22"/>
        </w:rPr>
        <w:t>essential</w:t>
      </w:r>
      <w:r w:rsidRPr="001A5647">
        <w:rPr>
          <w:rFonts w:ascii="Georgia" w:hAnsi="Georgia" w:cstheme="minorHAnsi"/>
          <w:sz w:val="22"/>
          <w:szCs w:val="22"/>
        </w:rPr>
        <w:t>.</w:t>
      </w:r>
    </w:p>
    <w:p w14:paraId="0C128026" w14:textId="77777777" w:rsidR="00CB66C4" w:rsidRPr="001A5647" w:rsidRDefault="00CB66C4" w:rsidP="00CB66C4">
      <w:pPr>
        <w:rPr>
          <w:rFonts w:ascii="Georgia" w:hAnsi="Georgia" w:cstheme="minorHAnsi"/>
          <w:sz w:val="22"/>
          <w:szCs w:val="22"/>
        </w:rPr>
      </w:pPr>
    </w:p>
    <w:p w14:paraId="1974DC71" w14:textId="4FFF41CF" w:rsidR="001A5647" w:rsidRPr="001A5647" w:rsidRDefault="00DD0156" w:rsidP="001A5647">
      <w:pPr>
        <w:numPr>
          <w:ilvl w:val="0"/>
          <w:numId w:val="11"/>
        </w:numPr>
        <w:spacing w:line="480" w:lineRule="auto"/>
        <w:rPr>
          <w:rFonts w:ascii="Georgia" w:hAnsi="Georgia" w:cstheme="minorHAnsi"/>
          <w:sz w:val="22"/>
          <w:szCs w:val="22"/>
        </w:rPr>
      </w:pPr>
      <w:r w:rsidRPr="001A5647">
        <w:rPr>
          <w:rFonts w:ascii="Georgia" w:hAnsi="Georgia" w:cstheme="minorHAnsi"/>
          <w:sz w:val="22"/>
          <w:szCs w:val="22"/>
        </w:rPr>
        <w:t xml:space="preserve">Staff should provide anyone needing to </w:t>
      </w:r>
      <w:r w:rsidR="001A5647">
        <w:rPr>
          <w:rFonts w:ascii="Georgia" w:hAnsi="Georgia" w:cstheme="minorHAnsi"/>
          <w:sz w:val="22"/>
          <w:szCs w:val="22"/>
        </w:rPr>
        <w:t>contact</w:t>
      </w:r>
      <w:r w:rsidRPr="001A5647">
        <w:rPr>
          <w:rFonts w:ascii="Georgia" w:hAnsi="Georgia" w:cstheme="minorHAnsi"/>
          <w:sz w:val="22"/>
          <w:szCs w:val="22"/>
        </w:rPr>
        <w:t xml:space="preserve"> them in an emergency with</w:t>
      </w:r>
      <w:r w:rsidR="0081717B" w:rsidRPr="001A5647">
        <w:rPr>
          <w:rFonts w:ascii="Georgia" w:hAnsi="Georgia" w:cstheme="minorHAnsi"/>
          <w:sz w:val="22"/>
          <w:szCs w:val="22"/>
        </w:rPr>
        <w:t xml:space="preserve"> the Preschool number. </w:t>
      </w:r>
      <w:r w:rsidR="001055C4" w:rsidRPr="001A5647">
        <w:rPr>
          <w:rFonts w:ascii="Georgia" w:hAnsi="Georgia" w:cstheme="minorHAnsi"/>
          <w:sz w:val="22"/>
          <w:szCs w:val="22"/>
        </w:rPr>
        <w:t>Staff may only use their own m</w:t>
      </w:r>
      <w:r w:rsidR="0081717B" w:rsidRPr="001A5647">
        <w:rPr>
          <w:rFonts w:ascii="Georgia" w:hAnsi="Georgia" w:cstheme="minorHAnsi"/>
          <w:sz w:val="22"/>
          <w:szCs w:val="22"/>
        </w:rPr>
        <w:t xml:space="preserve">obile phones in Pre-school for emergencies </w:t>
      </w:r>
      <w:r w:rsidR="00FF7FE8" w:rsidRPr="001A5647">
        <w:rPr>
          <w:rFonts w:ascii="Georgia" w:hAnsi="Georgia" w:cstheme="minorHAnsi"/>
          <w:sz w:val="22"/>
          <w:szCs w:val="22"/>
        </w:rPr>
        <w:t>only</w:t>
      </w:r>
      <w:r w:rsidR="001055C4" w:rsidRPr="001A5647">
        <w:rPr>
          <w:rFonts w:ascii="Georgia" w:hAnsi="Georgia" w:cstheme="minorHAnsi"/>
          <w:sz w:val="22"/>
          <w:szCs w:val="22"/>
        </w:rPr>
        <w:t xml:space="preserve">. </w:t>
      </w:r>
      <w:r w:rsidR="00B80538" w:rsidRPr="001A5647">
        <w:rPr>
          <w:rFonts w:ascii="Georgia" w:hAnsi="Georgia" w:cstheme="minorHAnsi"/>
          <w:sz w:val="22"/>
          <w:szCs w:val="22"/>
        </w:rPr>
        <w:t>In this instance the call should be taken away from the children</w:t>
      </w:r>
      <w:r w:rsidR="001A5647">
        <w:rPr>
          <w:rFonts w:ascii="Georgia" w:hAnsi="Georgia" w:cstheme="minorHAnsi"/>
          <w:sz w:val="22"/>
          <w:szCs w:val="22"/>
        </w:rPr>
        <w:t xml:space="preserve"> and preferably during lunch break.</w:t>
      </w:r>
    </w:p>
    <w:p w14:paraId="51153272" w14:textId="0B0AAEC6" w:rsidR="001055C4" w:rsidRPr="001A5647" w:rsidRDefault="001055C4" w:rsidP="00CB66C4">
      <w:pPr>
        <w:numPr>
          <w:ilvl w:val="0"/>
          <w:numId w:val="11"/>
        </w:numPr>
        <w:spacing w:line="480" w:lineRule="auto"/>
        <w:rPr>
          <w:rFonts w:ascii="Georgia" w:hAnsi="Georgia" w:cstheme="minorHAnsi"/>
          <w:sz w:val="22"/>
          <w:szCs w:val="22"/>
        </w:rPr>
      </w:pPr>
      <w:r w:rsidRPr="001A5647">
        <w:rPr>
          <w:rFonts w:ascii="Georgia" w:hAnsi="Georgia" w:cstheme="minorHAnsi"/>
          <w:sz w:val="22"/>
          <w:szCs w:val="22"/>
        </w:rPr>
        <w:t>Casual or inappropriate use of mobile phones is not allowed.</w:t>
      </w:r>
      <w:r w:rsidR="001978BF" w:rsidRPr="001A5647">
        <w:rPr>
          <w:rFonts w:ascii="Georgia" w:hAnsi="Georgia" w:cstheme="minorHAnsi"/>
          <w:sz w:val="22"/>
          <w:szCs w:val="22"/>
        </w:rPr>
        <w:t xml:space="preserve"> No one should use their phone whilst with the children or in the hall. If it is necessary to use the phone then this should be done in the foyer.</w:t>
      </w:r>
    </w:p>
    <w:p w14:paraId="353D1C1A" w14:textId="77777777" w:rsidR="001978BF" w:rsidRPr="001A5647" w:rsidRDefault="001978BF" w:rsidP="00CB66C4">
      <w:pPr>
        <w:numPr>
          <w:ilvl w:val="0"/>
          <w:numId w:val="11"/>
        </w:numPr>
        <w:spacing w:line="480" w:lineRule="auto"/>
        <w:rPr>
          <w:rFonts w:ascii="Georgia" w:hAnsi="Georgia" w:cstheme="minorHAnsi"/>
          <w:sz w:val="22"/>
          <w:szCs w:val="22"/>
        </w:rPr>
      </w:pPr>
      <w:r w:rsidRPr="001A5647">
        <w:rPr>
          <w:rFonts w:ascii="Georgia" w:hAnsi="Georgia" w:cstheme="minorHAnsi"/>
          <w:sz w:val="22"/>
          <w:szCs w:val="22"/>
        </w:rPr>
        <w:t xml:space="preserve">Phones should be kept </w:t>
      </w:r>
      <w:r w:rsidR="00660E43" w:rsidRPr="001A5647">
        <w:rPr>
          <w:rFonts w:ascii="Georgia" w:hAnsi="Georgia" w:cstheme="minorHAnsi"/>
          <w:sz w:val="22"/>
          <w:szCs w:val="22"/>
        </w:rPr>
        <w:t>on the windowsill or hatch</w:t>
      </w:r>
      <w:r w:rsidRPr="001A5647">
        <w:rPr>
          <w:rFonts w:ascii="Georgia" w:hAnsi="Georgia" w:cstheme="minorHAnsi"/>
          <w:sz w:val="22"/>
          <w:szCs w:val="22"/>
        </w:rPr>
        <w:t xml:space="preserve"> whilst preschool is in session.</w:t>
      </w:r>
    </w:p>
    <w:p w14:paraId="046BDF60" w14:textId="77777777" w:rsidR="00FF7FE8" w:rsidRPr="001A5647" w:rsidRDefault="00FF7FE8" w:rsidP="00CB66C4">
      <w:pPr>
        <w:numPr>
          <w:ilvl w:val="0"/>
          <w:numId w:val="11"/>
        </w:numPr>
        <w:spacing w:line="480" w:lineRule="auto"/>
        <w:rPr>
          <w:rFonts w:ascii="Georgia" w:hAnsi="Georgia" w:cstheme="minorHAnsi"/>
          <w:sz w:val="22"/>
          <w:szCs w:val="22"/>
        </w:rPr>
      </w:pPr>
      <w:r w:rsidRPr="001A5647">
        <w:rPr>
          <w:rFonts w:ascii="Georgia" w:hAnsi="Georgia" w:cstheme="minorHAnsi"/>
          <w:sz w:val="22"/>
          <w:szCs w:val="22"/>
        </w:rPr>
        <w:t xml:space="preserve">No one, including parents or carers, should use their mobile phone at preschool to access the internet or social networking sites such as Facebook. </w:t>
      </w:r>
    </w:p>
    <w:p w14:paraId="396515C1" w14:textId="77777777" w:rsidR="00CB66C4" w:rsidRPr="001A5647" w:rsidRDefault="00CB66C4" w:rsidP="00CB66C4">
      <w:pPr>
        <w:numPr>
          <w:ilvl w:val="0"/>
          <w:numId w:val="11"/>
        </w:numPr>
        <w:spacing w:line="480" w:lineRule="auto"/>
        <w:rPr>
          <w:rFonts w:ascii="Georgia" w:hAnsi="Georgia" w:cstheme="minorHAnsi"/>
          <w:sz w:val="22"/>
          <w:szCs w:val="22"/>
        </w:rPr>
      </w:pPr>
      <w:r w:rsidRPr="001A5647">
        <w:rPr>
          <w:rFonts w:ascii="Georgia" w:hAnsi="Georgia" w:cstheme="minorHAnsi"/>
          <w:sz w:val="22"/>
          <w:szCs w:val="22"/>
        </w:rPr>
        <w:t xml:space="preserve">No photographs are to be taken of children in Pre-school on private mobile phones (Pre-school cameras are provided for this purpose)  </w:t>
      </w:r>
    </w:p>
    <w:p w14:paraId="76006992" w14:textId="35792245" w:rsidR="00253B97" w:rsidRPr="001A5647" w:rsidRDefault="00253B97" w:rsidP="00CB66C4">
      <w:pPr>
        <w:numPr>
          <w:ilvl w:val="0"/>
          <w:numId w:val="11"/>
        </w:numPr>
        <w:spacing w:line="480" w:lineRule="auto"/>
        <w:rPr>
          <w:rFonts w:ascii="Georgia" w:hAnsi="Georgia" w:cstheme="minorHAnsi"/>
          <w:sz w:val="22"/>
          <w:szCs w:val="22"/>
        </w:rPr>
      </w:pPr>
      <w:r w:rsidRPr="001A5647">
        <w:rPr>
          <w:rFonts w:ascii="Georgia" w:hAnsi="Georgia" w:cstheme="minorHAnsi"/>
          <w:sz w:val="22"/>
          <w:szCs w:val="22"/>
        </w:rPr>
        <w:t>A mobile phone will be taken to Forest School to enable contact with</w:t>
      </w:r>
      <w:r w:rsidR="00190172" w:rsidRPr="001A5647">
        <w:rPr>
          <w:rFonts w:ascii="Georgia" w:hAnsi="Georgia" w:cstheme="minorHAnsi"/>
          <w:sz w:val="22"/>
          <w:szCs w:val="22"/>
        </w:rPr>
        <w:t xml:space="preserve"> parents and emergency services</w:t>
      </w:r>
      <w:r w:rsidRPr="001A5647">
        <w:rPr>
          <w:rFonts w:ascii="Georgia" w:hAnsi="Georgia" w:cstheme="minorHAnsi"/>
          <w:sz w:val="22"/>
          <w:szCs w:val="22"/>
        </w:rPr>
        <w:t>.</w:t>
      </w:r>
    </w:p>
    <w:p w14:paraId="08DF0BCA" w14:textId="77777777" w:rsidR="00056602" w:rsidRPr="001A5647" w:rsidRDefault="001055C4" w:rsidP="00F454DC">
      <w:pPr>
        <w:numPr>
          <w:ilvl w:val="0"/>
          <w:numId w:val="11"/>
        </w:numPr>
        <w:spacing w:line="480" w:lineRule="auto"/>
        <w:rPr>
          <w:rFonts w:ascii="Georgia" w:hAnsi="Georgia" w:cstheme="minorHAnsi"/>
          <w:sz w:val="22"/>
          <w:szCs w:val="22"/>
        </w:rPr>
      </w:pPr>
      <w:r w:rsidRPr="001A5647">
        <w:rPr>
          <w:rFonts w:ascii="Georgia" w:hAnsi="Georgia" w:cstheme="minorHAnsi"/>
          <w:sz w:val="22"/>
          <w:szCs w:val="22"/>
        </w:rPr>
        <w:t>Contact phone numbers and a mobile phone must be taken on all preschool outings.</w:t>
      </w:r>
    </w:p>
    <w:p w14:paraId="6FD400B3" w14:textId="77777777" w:rsidR="00D77DD4" w:rsidRPr="001A5647" w:rsidRDefault="00D77DD4" w:rsidP="00660E43">
      <w:pPr>
        <w:spacing w:line="480" w:lineRule="auto"/>
        <w:ind w:left="720"/>
        <w:rPr>
          <w:rFonts w:ascii="Georgia" w:hAnsi="Georgia" w:cstheme="minorHAnsi"/>
          <w:sz w:val="22"/>
          <w:szCs w:val="22"/>
        </w:rPr>
      </w:pPr>
    </w:p>
    <w:p w14:paraId="332BB556" w14:textId="77777777" w:rsidR="00056602" w:rsidRPr="001A5647" w:rsidRDefault="00056602" w:rsidP="00056602">
      <w:pPr>
        <w:spacing w:line="480" w:lineRule="auto"/>
        <w:rPr>
          <w:rFonts w:ascii="Georgia" w:hAnsi="Georgia" w:cstheme="minorHAnsi"/>
          <w:b/>
          <w:sz w:val="22"/>
          <w:szCs w:val="22"/>
        </w:rPr>
      </w:pPr>
      <w:r w:rsidRPr="001A5647">
        <w:rPr>
          <w:rFonts w:ascii="Georgia" w:hAnsi="Georgia" w:cstheme="minorHAnsi"/>
          <w:b/>
          <w:sz w:val="22"/>
          <w:szCs w:val="22"/>
          <w:highlight w:val="yellow"/>
        </w:rPr>
        <w:t>For Staff - Failure to abide by this Policy will result in a Disciplinary Procedure being followed.</w:t>
      </w:r>
    </w:p>
    <w:p w14:paraId="2ED863B5" w14:textId="77777777" w:rsidR="00AE0219" w:rsidRPr="00D35F5D" w:rsidRDefault="00AE0219" w:rsidP="00CB66C4">
      <w:pPr>
        <w:rPr>
          <w:rFonts w:asciiTheme="minorHAnsi" w:hAnsiTheme="minorHAnsi" w:cstheme="minorHAnsi"/>
          <w:sz w:val="22"/>
          <w:szCs w:val="22"/>
        </w:rPr>
      </w:pPr>
    </w:p>
    <w:sectPr w:rsidR="00AE0219" w:rsidRPr="00D35F5D" w:rsidSect="00D35F5D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889D" w14:textId="77777777" w:rsidR="00C361D9" w:rsidRDefault="00C361D9" w:rsidP="00525A33">
      <w:r>
        <w:separator/>
      </w:r>
    </w:p>
  </w:endnote>
  <w:endnote w:type="continuationSeparator" w:id="0">
    <w:p w14:paraId="2A7A9D36" w14:textId="77777777" w:rsidR="00C361D9" w:rsidRDefault="00C361D9" w:rsidP="0052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276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77DC7E" w14:textId="77777777" w:rsidR="001A5647" w:rsidRPr="001A5647" w:rsidRDefault="001A5647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1A5647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1A5647">
              <w:rPr>
                <w:rFonts w:ascii="Georgia" w:hAnsi="Georgia"/>
                <w:sz w:val="20"/>
                <w:szCs w:val="20"/>
              </w:rPr>
              <w:instrText xml:space="preserve"> PAGE </w:instrTex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1A5647">
              <w:rPr>
                <w:rFonts w:ascii="Georgia" w:hAnsi="Georgia"/>
                <w:noProof/>
                <w:sz w:val="20"/>
                <w:szCs w:val="20"/>
              </w:rPr>
              <w:t>2</w: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1A5647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1A5647">
              <w:rPr>
                <w:rFonts w:ascii="Georgia" w:hAnsi="Georgia"/>
                <w:sz w:val="20"/>
                <w:szCs w:val="20"/>
              </w:rPr>
              <w:instrText xml:space="preserve"> NUMPAGES  </w:instrTex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1A5647">
              <w:rPr>
                <w:rFonts w:ascii="Georgia" w:hAnsi="Georgia"/>
                <w:noProof/>
                <w:sz w:val="20"/>
                <w:szCs w:val="20"/>
              </w:rPr>
              <w:t>2</w: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4E092B76" w14:textId="5787548F" w:rsidR="001A5647" w:rsidRPr="001A5647" w:rsidRDefault="00B608D9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September</w:t>
            </w:r>
            <w:r w:rsidR="001A5647" w:rsidRPr="001A5647">
              <w:rPr>
                <w:rFonts w:ascii="Georgia" w:hAnsi="Georgia"/>
                <w:sz w:val="20"/>
                <w:szCs w:val="20"/>
              </w:rPr>
              <w:t xml:space="preserve"> 2023</w:t>
            </w:r>
          </w:p>
          <w:p w14:paraId="6371D36B" w14:textId="6A327A42" w:rsidR="001A5647" w:rsidRDefault="001A5647">
            <w:pPr>
              <w:pStyle w:val="Footer"/>
              <w:jc w:val="right"/>
            </w:pPr>
            <w:r w:rsidRPr="001A5647">
              <w:rPr>
                <w:rFonts w:ascii="Georgia" w:hAnsi="Georgia"/>
                <w:sz w:val="20"/>
                <w:szCs w:val="20"/>
              </w:rPr>
              <w:t xml:space="preserve">Review </w:t>
            </w:r>
            <w:r w:rsidR="00B608D9">
              <w:rPr>
                <w:rFonts w:ascii="Georgia" w:hAnsi="Georgia"/>
                <w:sz w:val="20"/>
                <w:szCs w:val="20"/>
              </w:rPr>
              <w:t>September</w:t>
            </w:r>
            <w:r w:rsidRPr="001A5647">
              <w:rPr>
                <w:rFonts w:ascii="Georgia" w:hAnsi="Georgia"/>
                <w:sz w:val="20"/>
                <w:szCs w:val="20"/>
              </w:rPr>
              <w:t xml:space="preserve"> 2024</w:t>
            </w:r>
          </w:p>
        </w:sdtContent>
      </w:sdt>
    </w:sdtContent>
  </w:sdt>
  <w:p w14:paraId="2448811B" w14:textId="5652835B" w:rsidR="00452005" w:rsidRPr="001A5647" w:rsidRDefault="00452005" w:rsidP="001A5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E336" w14:textId="77777777" w:rsidR="00C361D9" w:rsidRDefault="00C361D9" w:rsidP="00525A33">
      <w:r>
        <w:separator/>
      </w:r>
    </w:p>
  </w:footnote>
  <w:footnote w:type="continuationSeparator" w:id="0">
    <w:p w14:paraId="7E660E67" w14:textId="77777777" w:rsidR="00C361D9" w:rsidRDefault="00C361D9" w:rsidP="0052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5A5" w14:textId="6697783F" w:rsidR="001A5647" w:rsidRDefault="001A5647" w:rsidP="001A5647">
    <w:pPr>
      <w:pStyle w:val="Header"/>
      <w:jc w:val="center"/>
    </w:pPr>
    <w:r>
      <w:rPr>
        <w:noProof/>
      </w:rPr>
      <w:drawing>
        <wp:inline distT="0" distB="0" distL="0" distR="0" wp14:anchorId="5FC16DA7" wp14:editId="500E795B">
          <wp:extent cx="730800" cy="900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8AE95D" w14:textId="77777777" w:rsidR="00525A33" w:rsidRDefault="00525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91E"/>
    <w:multiLevelType w:val="hybridMultilevel"/>
    <w:tmpl w:val="3DA65A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3654F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C537231"/>
    <w:multiLevelType w:val="hybridMultilevel"/>
    <w:tmpl w:val="4060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81DF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FD13D5"/>
    <w:multiLevelType w:val="hybridMultilevel"/>
    <w:tmpl w:val="24BC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E9A"/>
    <w:multiLevelType w:val="hybridMultilevel"/>
    <w:tmpl w:val="6180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2C47"/>
    <w:multiLevelType w:val="hybridMultilevel"/>
    <w:tmpl w:val="CFCA19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113CC8"/>
    <w:multiLevelType w:val="hybridMultilevel"/>
    <w:tmpl w:val="22B4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567"/>
    <w:multiLevelType w:val="hybridMultilevel"/>
    <w:tmpl w:val="83524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C63AC"/>
    <w:multiLevelType w:val="hybridMultilevel"/>
    <w:tmpl w:val="F418C5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843491"/>
    <w:multiLevelType w:val="hybridMultilevel"/>
    <w:tmpl w:val="1F4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B0BAB"/>
    <w:multiLevelType w:val="hybridMultilevel"/>
    <w:tmpl w:val="C3D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8633E"/>
    <w:multiLevelType w:val="hybridMultilevel"/>
    <w:tmpl w:val="04AC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7195C"/>
    <w:multiLevelType w:val="hybridMultilevel"/>
    <w:tmpl w:val="1D66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02768"/>
    <w:multiLevelType w:val="hybridMultilevel"/>
    <w:tmpl w:val="EA0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653089">
    <w:abstractNumId w:val="10"/>
  </w:num>
  <w:num w:numId="2" w16cid:durableId="1172796022">
    <w:abstractNumId w:val="14"/>
  </w:num>
  <w:num w:numId="3" w16cid:durableId="247928717">
    <w:abstractNumId w:val="11"/>
  </w:num>
  <w:num w:numId="4" w16cid:durableId="1937858235">
    <w:abstractNumId w:val="7"/>
  </w:num>
  <w:num w:numId="5" w16cid:durableId="624311539">
    <w:abstractNumId w:val="8"/>
  </w:num>
  <w:num w:numId="6" w16cid:durableId="825705220">
    <w:abstractNumId w:val="0"/>
  </w:num>
  <w:num w:numId="7" w16cid:durableId="1115052281">
    <w:abstractNumId w:val="1"/>
  </w:num>
  <w:num w:numId="8" w16cid:durableId="608902098">
    <w:abstractNumId w:val="3"/>
  </w:num>
  <w:num w:numId="9" w16cid:durableId="677461826">
    <w:abstractNumId w:val="5"/>
  </w:num>
  <w:num w:numId="10" w16cid:durableId="1419014277">
    <w:abstractNumId w:val="13"/>
  </w:num>
  <w:num w:numId="11" w16cid:durableId="7967966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5355775">
    <w:abstractNumId w:val="4"/>
  </w:num>
  <w:num w:numId="13" w16cid:durableId="203494130">
    <w:abstractNumId w:val="12"/>
  </w:num>
  <w:num w:numId="14" w16cid:durableId="1300527209">
    <w:abstractNumId w:val="6"/>
  </w:num>
  <w:num w:numId="15" w16cid:durableId="1327049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3"/>
    <w:rsid w:val="00056602"/>
    <w:rsid w:val="00097F28"/>
    <w:rsid w:val="000A7F3B"/>
    <w:rsid w:val="000F2690"/>
    <w:rsid w:val="001055C4"/>
    <w:rsid w:val="00113283"/>
    <w:rsid w:val="001575FF"/>
    <w:rsid w:val="00190172"/>
    <w:rsid w:val="001978BF"/>
    <w:rsid w:val="001A5647"/>
    <w:rsid w:val="001D1579"/>
    <w:rsid w:val="001D6542"/>
    <w:rsid w:val="001E2469"/>
    <w:rsid w:val="001F1941"/>
    <w:rsid w:val="00204BB4"/>
    <w:rsid w:val="00253B97"/>
    <w:rsid w:val="0026693F"/>
    <w:rsid w:val="00267C4F"/>
    <w:rsid w:val="00291559"/>
    <w:rsid w:val="00296ABC"/>
    <w:rsid w:val="002A63C5"/>
    <w:rsid w:val="00317D1F"/>
    <w:rsid w:val="003350FC"/>
    <w:rsid w:val="00335521"/>
    <w:rsid w:val="00341D70"/>
    <w:rsid w:val="0035779F"/>
    <w:rsid w:val="003B7A8B"/>
    <w:rsid w:val="003E4977"/>
    <w:rsid w:val="00451B97"/>
    <w:rsid w:val="00452005"/>
    <w:rsid w:val="00496C18"/>
    <w:rsid w:val="004F1A5D"/>
    <w:rsid w:val="00520A6E"/>
    <w:rsid w:val="00525A33"/>
    <w:rsid w:val="005329CA"/>
    <w:rsid w:val="005770E7"/>
    <w:rsid w:val="00580E20"/>
    <w:rsid w:val="005F7B95"/>
    <w:rsid w:val="00654B3A"/>
    <w:rsid w:val="00660E43"/>
    <w:rsid w:val="006A211C"/>
    <w:rsid w:val="00725B64"/>
    <w:rsid w:val="00747A1F"/>
    <w:rsid w:val="00751D41"/>
    <w:rsid w:val="00771C1B"/>
    <w:rsid w:val="0081717B"/>
    <w:rsid w:val="00862750"/>
    <w:rsid w:val="00874038"/>
    <w:rsid w:val="0087650D"/>
    <w:rsid w:val="00884D29"/>
    <w:rsid w:val="008B011D"/>
    <w:rsid w:val="008D6067"/>
    <w:rsid w:val="009105ED"/>
    <w:rsid w:val="0096277D"/>
    <w:rsid w:val="00A17E41"/>
    <w:rsid w:val="00A55727"/>
    <w:rsid w:val="00A62736"/>
    <w:rsid w:val="00A93188"/>
    <w:rsid w:val="00AA44C4"/>
    <w:rsid w:val="00AC34CD"/>
    <w:rsid w:val="00AE0219"/>
    <w:rsid w:val="00AF66C3"/>
    <w:rsid w:val="00AF7875"/>
    <w:rsid w:val="00B03E64"/>
    <w:rsid w:val="00B04FDF"/>
    <w:rsid w:val="00B21365"/>
    <w:rsid w:val="00B53275"/>
    <w:rsid w:val="00B541A5"/>
    <w:rsid w:val="00B608D9"/>
    <w:rsid w:val="00B80538"/>
    <w:rsid w:val="00B96B61"/>
    <w:rsid w:val="00BD5BC0"/>
    <w:rsid w:val="00C13F6F"/>
    <w:rsid w:val="00C361D9"/>
    <w:rsid w:val="00C66A50"/>
    <w:rsid w:val="00CB66C4"/>
    <w:rsid w:val="00CE56AA"/>
    <w:rsid w:val="00D151C7"/>
    <w:rsid w:val="00D2451F"/>
    <w:rsid w:val="00D30E62"/>
    <w:rsid w:val="00D35F5D"/>
    <w:rsid w:val="00D56D6B"/>
    <w:rsid w:val="00D77DD4"/>
    <w:rsid w:val="00DD0156"/>
    <w:rsid w:val="00E17E87"/>
    <w:rsid w:val="00E33C66"/>
    <w:rsid w:val="00E5093A"/>
    <w:rsid w:val="00EB5B0C"/>
    <w:rsid w:val="00EE2356"/>
    <w:rsid w:val="00F96481"/>
    <w:rsid w:val="00FB26CB"/>
    <w:rsid w:val="00FB4C12"/>
    <w:rsid w:val="00FB6F1E"/>
    <w:rsid w:val="00FC2698"/>
    <w:rsid w:val="00FF6688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3043D"/>
  <w15:docId w15:val="{FBE45127-575C-4871-9C41-C9774039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51F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A33"/>
  </w:style>
  <w:style w:type="paragraph" w:styleId="Footer">
    <w:name w:val="footer"/>
    <w:basedOn w:val="Normal"/>
    <w:link w:val="Foot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A33"/>
  </w:style>
  <w:style w:type="paragraph" w:styleId="BalloonText">
    <w:name w:val="Balloon Text"/>
    <w:basedOn w:val="Normal"/>
    <w:link w:val="BalloonTextChar"/>
    <w:uiPriority w:val="99"/>
    <w:semiHidden/>
    <w:unhideWhenUsed/>
    <w:rsid w:val="00525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2451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D2451F"/>
    <w:pPr>
      <w:spacing w:line="235" w:lineRule="exact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2451F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C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3</cp:revision>
  <cp:lastPrinted>2019-09-12T10:13:00Z</cp:lastPrinted>
  <dcterms:created xsi:type="dcterms:W3CDTF">2022-12-29T20:16:00Z</dcterms:created>
  <dcterms:modified xsi:type="dcterms:W3CDTF">2023-08-08T10:09:00Z</dcterms:modified>
</cp:coreProperties>
</file>